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BF076" w14:textId="67BA9BD0" w:rsidR="00FF15BD" w:rsidRPr="00DF4A0A" w:rsidRDefault="000F0655" w:rsidP="00931D6A">
      <w:pPr>
        <w:pStyle w:val="NormalWeb"/>
        <w:spacing w:before="0" w:beforeAutospacing="0" w:after="0" w:afterAutospacing="0" w:line="264" w:lineRule="auto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The </w:t>
      </w:r>
      <w:r w:rsidR="00582BD2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following 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Doctor of Nurs</w:t>
      </w:r>
      <w:r w:rsidR="00DB3CB9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ing Practice (</w:t>
      </w:r>
      <w:r w:rsidR="00931D6A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DNP</w:t>
      </w:r>
      <w:r w:rsidR="00DB3CB9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)</w:t>
      </w:r>
      <w:r w:rsidR="00931D6A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students will present their </w:t>
      </w:r>
      <w:r w:rsidR="00885F9B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DNP </w:t>
      </w:r>
      <w:r w:rsidR="00931D6A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project </w:t>
      </w:r>
      <w:r w:rsidR="001A350D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proposal </w:t>
      </w:r>
      <w:r w:rsidR="00B82B1F">
        <w:rPr>
          <w:rStyle w:val="Strong"/>
          <w:rFonts w:asciiTheme="minorHAnsi" w:hAnsiTheme="minorHAnsi" w:cstheme="minorHAnsi"/>
          <w:color w:val="000000"/>
          <w:sz w:val="24"/>
          <w:szCs w:val="24"/>
        </w:rPr>
        <w:t>OR</w:t>
      </w:r>
      <w:r w:rsidR="001A350D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E5693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final </w:t>
      </w:r>
      <w:r w:rsidR="00931D6A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defenses </w:t>
      </w:r>
      <w:r w:rsidR="00D06EB1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and the Viterbo community is invited to attend</w:t>
      </w:r>
      <w:r w:rsidR="00FF15BD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:</w:t>
      </w:r>
    </w:p>
    <w:p w14:paraId="6250B6B0" w14:textId="77777777" w:rsidR="00FF15BD" w:rsidRPr="00DF4A0A" w:rsidRDefault="00FF15BD" w:rsidP="00931D6A">
      <w:pPr>
        <w:pStyle w:val="NormalWeb"/>
        <w:spacing w:before="0" w:beforeAutospacing="0" w:after="0" w:afterAutospacing="0" w:line="264" w:lineRule="auto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</w:p>
    <w:p w14:paraId="50A66751" w14:textId="585F073C" w:rsidR="00FF15BD" w:rsidRPr="00DF4A0A" w:rsidRDefault="0057583E" w:rsidP="00931D6A">
      <w:pPr>
        <w:pStyle w:val="NormalWeb"/>
        <w:spacing w:before="0" w:beforeAutospacing="0" w:after="0" w:afterAutospacing="0" w:line="264" w:lineRule="auto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DATE: </w:t>
      </w:r>
      <w:r w:rsidR="00B82B1F">
        <w:rPr>
          <w:rStyle w:val="Strong"/>
          <w:rFonts w:asciiTheme="minorHAnsi" w:hAnsiTheme="minorHAnsi" w:cstheme="minorHAnsi"/>
          <w:color w:val="000000"/>
          <w:sz w:val="24"/>
          <w:szCs w:val="24"/>
        </w:rPr>
        <w:t>March 10</w:t>
      </w:r>
      <w:r w:rsidR="001A350D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, 2021</w:t>
      </w:r>
    </w:p>
    <w:p w14:paraId="25032222" w14:textId="2A976417" w:rsidR="00CF07DE" w:rsidRPr="00DF4A0A" w:rsidRDefault="00CF07DE" w:rsidP="00931D6A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>Attendees:</w:t>
      </w:r>
      <w:r w:rsidR="00181234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If you wish to attend</w:t>
      </w:r>
      <w:r w:rsidR="00F8483C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virtually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, please contact Michele Merten (</w:t>
      </w:r>
      <w:hyperlink r:id="rId7" w:history="1">
        <w:r w:rsidRPr="00DF4A0A">
          <w:rPr>
            <w:rStyle w:val="Hyperlink"/>
            <w:rFonts w:asciiTheme="minorHAnsi" w:hAnsiTheme="minorHAnsi" w:cstheme="minorHAnsi"/>
            <w:sz w:val="24"/>
            <w:szCs w:val="24"/>
          </w:rPr>
          <w:t>mmmerten@viterbo.edu</w:t>
        </w:r>
      </w:hyperlink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) to receive </w:t>
      </w:r>
      <w:r w:rsidR="0008154E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the 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Zoom link</w:t>
      </w:r>
      <w:r w:rsidR="00181234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.</w:t>
      </w:r>
      <w:r w:rsidR="001A350D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 If you would like to attend in person, please contact Michele Merten </w:t>
      </w:r>
      <w:r w:rsidR="000144BA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as seating will be limited due to social distancing guidelines.</w:t>
      </w:r>
    </w:p>
    <w:p w14:paraId="2EF4C42B" w14:textId="77777777" w:rsidR="00FF15BD" w:rsidRPr="00DF4A0A" w:rsidRDefault="00FF15BD" w:rsidP="00931D6A">
      <w:pPr>
        <w:pStyle w:val="NormalWeb"/>
        <w:spacing w:before="0" w:beforeAutospacing="0" w:after="0" w:afterAutospacing="0" w:line="264" w:lineRule="auto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</w:p>
    <w:p w14:paraId="003E7BF6" w14:textId="77777777" w:rsidR="00A56D7F" w:rsidRPr="00DF4A0A" w:rsidRDefault="00931D6A" w:rsidP="00931D6A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The schedule</w:t>
      </w:r>
      <w:r w:rsidR="00A56D7F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/Room</w:t>
      </w:r>
      <w:r w:rsidR="006E198B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/Student/Topic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:</w:t>
      </w:r>
      <w:r w:rsidRPr="00DF4A0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BEF95F8" w14:textId="4FC2E8A2" w:rsidR="00B76022" w:rsidRPr="00DF4A0A" w:rsidRDefault="00B76022" w:rsidP="00EB40AC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C50F844" w14:textId="1385FAB5" w:rsidR="00506B9A" w:rsidRPr="00DF4A0A" w:rsidRDefault="00B82B1F" w:rsidP="00EB40AC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March 10</w:t>
      </w:r>
      <w:r w:rsidR="00506B9A" w:rsidRPr="00DF4A0A">
        <w:rPr>
          <w:rFonts w:asciiTheme="minorHAnsi" w:hAnsiTheme="minorHAnsi" w:cstheme="minorHAnsi"/>
          <w:b/>
          <w:bCs/>
          <w:color w:val="000000"/>
          <w:sz w:val="24"/>
          <w:szCs w:val="24"/>
        </w:rPr>
        <w:t>, 2001</w:t>
      </w: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805"/>
        <w:gridCol w:w="720"/>
        <w:gridCol w:w="2250"/>
        <w:gridCol w:w="1150"/>
        <w:gridCol w:w="9200"/>
      </w:tblGrid>
      <w:tr w:rsidR="002B6AE4" w:rsidRPr="00DF4A0A" w14:paraId="123592DD" w14:textId="77777777" w:rsidTr="00A358A7">
        <w:trPr>
          <w:trHeight w:val="300"/>
        </w:trPr>
        <w:tc>
          <w:tcPr>
            <w:tcW w:w="805" w:type="dxa"/>
            <w:hideMark/>
          </w:tcPr>
          <w:p w14:paraId="45F99EF5" w14:textId="77777777" w:rsidR="002B6AE4" w:rsidRPr="00A358A7" w:rsidRDefault="002B6AE4" w:rsidP="00506B9A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eastAsia="Times New Roman" w:hAnsi="Times New Roman" w:cs="Times New Roman"/>
              </w:rPr>
              <w:t>10:00 AM</w:t>
            </w:r>
          </w:p>
        </w:tc>
        <w:tc>
          <w:tcPr>
            <w:tcW w:w="720" w:type="dxa"/>
            <w:hideMark/>
          </w:tcPr>
          <w:p w14:paraId="145408E7" w14:textId="77777777" w:rsidR="002B6AE4" w:rsidRPr="00A358A7" w:rsidRDefault="002B6AE4" w:rsidP="00506B9A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eastAsia="Times New Roman" w:hAnsi="Times New Roman" w:cs="Times New Roman"/>
              </w:rPr>
              <w:t>NRC207</w:t>
            </w:r>
          </w:p>
        </w:tc>
        <w:tc>
          <w:tcPr>
            <w:tcW w:w="2250" w:type="dxa"/>
            <w:hideMark/>
          </w:tcPr>
          <w:p w14:paraId="76E64EF8" w14:textId="4C830289" w:rsidR="002B6AE4" w:rsidRPr="00A358A7" w:rsidRDefault="00AF548D" w:rsidP="00506B9A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eastAsia="Times New Roman" w:hAnsi="Times New Roman" w:cs="Times New Roman"/>
              </w:rPr>
              <w:t>Karen Smith</w:t>
            </w:r>
          </w:p>
        </w:tc>
        <w:tc>
          <w:tcPr>
            <w:tcW w:w="1150" w:type="dxa"/>
            <w:noWrap/>
            <w:hideMark/>
          </w:tcPr>
          <w:p w14:paraId="45A23CC9" w14:textId="77777777" w:rsidR="002B6AE4" w:rsidRPr="00A358A7" w:rsidRDefault="002B6AE4" w:rsidP="00506B9A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eastAsia="Times New Roman" w:hAnsi="Times New Roman" w:cs="Times New Roman"/>
              </w:rPr>
              <w:t>Final</w:t>
            </w:r>
          </w:p>
        </w:tc>
        <w:tc>
          <w:tcPr>
            <w:tcW w:w="9200" w:type="dxa"/>
            <w:hideMark/>
          </w:tcPr>
          <w:p w14:paraId="3773EE98" w14:textId="77777777" w:rsidR="00AF548D" w:rsidRPr="00A358A7" w:rsidRDefault="00AF548D" w:rsidP="00AF548D">
            <w:pPr>
              <w:rPr>
                <w:rFonts w:ascii="Times New Roman" w:hAnsi="Times New Roman" w:cs="Times New Roman"/>
              </w:rPr>
            </w:pPr>
            <w:r w:rsidRPr="00A358A7">
              <w:rPr>
                <w:rFonts w:ascii="Times New Roman" w:hAnsi="Times New Roman" w:cs="Times New Roman"/>
                <w:shd w:val="clear" w:color="auto" w:fill="FFFFFF"/>
              </w:rPr>
              <w:t>Sedation Endoscopy and Undiagnosed Sleep Apnea: An Education Opportunity</w:t>
            </w:r>
          </w:p>
          <w:p w14:paraId="7C02CB13" w14:textId="05DE2D13" w:rsidR="002B6AE4" w:rsidRPr="00A358A7" w:rsidRDefault="002B6AE4" w:rsidP="00506B9A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2B6AE4" w:rsidRPr="00DF4A0A" w14:paraId="62220C7A" w14:textId="77777777" w:rsidTr="00A358A7">
        <w:trPr>
          <w:trHeight w:val="315"/>
        </w:trPr>
        <w:tc>
          <w:tcPr>
            <w:tcW w:w="805" w:type="dxa"/>
            <w:hideMark/>
          </w:tcPr>
          <w:p w14:paraId="2C4FDE9C" w14:textId="77777777" w:rsidR="002B6AE4" w:rsidRPr="00A358A7" w:rsidRDefault="002B6AE4" w:rsidP="00506B9A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eastAsia="Times New Roman" w:hAnsi="Times New Roman" w:cs="Times New Roman"/>
              </w:rPr>
              <w:t>11:00 AM</w:t>
            </w:r>
          </w:p>
        </w:tc>
        <w:tc>
          <w:tcPr>
            <w:tcW w:w="720" w:type="dxa"/>
            <w:hideMark/>
          </w:tcPr>
          <w:p w14:paraId="0F1BD49A" w14:textId="77777777" w:rsidR="002B6AE4" w:rsidRPr="00A358A7" w:rsidRDefault="002B6AE4" w:rsidP="00506B9A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eastAsia="Times New Roman" w:hAnsi="Times New Roman" w:cs="Times New Roman"/>
              </w:rPr>
              <w:t>NRC207</w:t>
            </w:r>
          </w:p>
        </w:tc>
        <w:tc>
          <w:tcPr>
            <w:tcW w:w="2250" w:type="dxa"/>
            <w:hideMark/>
          </w:tcPr>
          <w:p w14:paraId="39B7C7D3" w14:textId="5030391E" w:rsidR="002B6AE4" w:rsidRPr="00A358A7" w:rsidRDefault="00AF548D" w:rsidP="00506B9A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eastAsia="Times New Roman" w:hAnsi="Times New Roman" w:cs="Times New Roman"/>
              </w:rPr>
              <w:t xml:space="preserve">Jennifer </w:t>
            </w:r>
            <w:proofErr w:type="spellStart"/>
            <w:r w:rsidRPr="00A358A7">
              <w:rPr>
                <w:rFonts w:ascii="Times New Roman" w:eastAsia="Times New Roman" w:hAnsi="Times New Roman" w:cs="Times New Roman"/>
              </w:rPr>
              <w:t>Rommes</w:t>
            </w:r>
            <w:proofErr w:type="spellEnd"/>
          </w:p>
        </w:tc>
        <w:tc>
          <w:tcPr>
            <w:tcW w:w="1150" w:type="dxa"/>
            <w:noWrap/>
            <w:hideMark/>
          </w:tcPr>
          <w:p w14:paraId="29658AFA" w14:textId="2C0F600B" w:rsidR="002B6AE4" w:rsidRPr="00A358A7" w:rsidRDefault="00AF548D" w:rsidP="00506B9A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eastAsia="Times New Roman" w:hAnsi="Times New Roman" w:cs="Times New Roman"/>
              </w:rPr>
              <w:t>Proposal</w:t>
            </w:r>
          </w:p>
        </w:tc>
        <w:tc>
          <w:tcPr>
            <w:tcW w:w="9200" w:type="dxa"/>
            <w:noWrap/>
            <w:hideMark/>
          </w:tcPr>
          <w:p w14:paraId="37917429" w14:textId="521A11C7" w:rsidR="005C4295" w:rsidRPr="00A358A7" w:rsidRDefault="00AF548D" w:rsidP="00AF548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358A7">
              <w:rPr>
                <w:rFonts w:ascii="Times New Roman" w:hAnsi="Times New Roman" w:cs="Times New Roman"/>
                <w:shd w:val="clear" w:color="auto" w:fill="FFFFFF"/>
              </w:rPr>
              <w:t xml:space="preserve">Does the development of a guideline identifying delirium in patients enrolled in a </w:t>
            </w:r>
            <w:r w:rsidRPr="00A358A7">
              <w:rPr>
                <w:rFonts w:ascii="Times New Roman" w:hAnsi="Times New Roman" w:cs="Times New Roman"/>
                <w:shd w:val="clear" w:color="auto" w:fill="FFFFFF"/>
              </w:rPr>
              <w:t>Midwestern hospice program aid family</w:t>
            </w:r>
            <w:r w:rsidRPr="00A358A7">
              <w:rPr>
                <w:rFonts w:ascii="Times New Roman" w:hAnsi="Times New Roman" w:cs="Times New Roman"/>
                <w:shd w:val="clear" w:color="auto" w:fill="FFFFFF"/>
              </w:rPr>
              <w:t xml:space="preserve"> and/or SNF nursing staff in identifying delirium within 8 hours of the onset of symptoms compared to the time to identifying delirium</w:t>
            </w:r>
            <w:r w:rsidRPr="00A358A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358A7">
              <w:rPr>
                <w:rFonts w:ascii="Times New Roman" w:hAnsi="Times New Roman" w:cs="Times New Roman"/>
                <w:shd w:val="clear" w:color="auto" w:fill="FFFFFF"/>
              </w:rPr>
              <w:t>in the three months prior to intervention</w:t>
            </w:r>
            <w:r w:rsidRPr="00A358A7">
              <w:rPr>
                <w:rFonts w:ascii="Times New Roman" w:hAnsi="Times New Roman" w:cs="Times New Roman"/>
              </w:rPr>
              <w:t>?</w:t>
            </w:r>
          </w:p>
        </w:tc>
      </w:tr>
      <w:tr w:rsidR="00AF548D" w:rsidRPr="00DF4A0A" w14:paraId="356E1218" w14:textId="77777777" w:rsidTr="00A358A7">
        <w:trPr>
          <w:trHeight w:val="848"/>
        </w:trPr>
        <w:tc>
          <w:tcPr>
            <w:tcW w:w="805" w:type="dxa"/>
            <w:hideMark/>
          </w:tcPr>
          <w:p w14:paraId="2A7CB147" w14:textId="77777777" w:rsidR="00AF548D" w:rsidRPr="00A358A7" w:rsidRDefault="00AF548D" w:rsidP="00AF548D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eastAsia="Times New Roman" w:hAnsi="Times New Roman" w:cs="Times New Roman"/>
              </w:rPr>
              <w:t>1:00 PM</w:t>
            </w:r>
          </w:p>
        </w:tc>
        <w:tc>
          <w:tcPr>
            <w:tcW w:w="720" w:type="dxa"/>
            <w:hideMark/>
          </w:tcPr>
          <w:p w14:paraId="0CA9BB20" w14:textId="77777777" w:rsidR="00AF548D" w:rsidRPr="00A358A7" w:rsidRDefault="00AF548D" w:rsidP="00AF548D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eastAsia="Times New Roman" w:hAnsi="Times New Roman" w:cs="Times New Roman"/>
              </w:rPr>
              <w:t>NRC207</w:t>
            </w:r>
          </w:p>
        </w:tc>
        <w:tc>
          <w:tcPr>
            <w:tcW w:w="2250" w:type="dxa"/>
            <w:hideMark/>
          </w:tcPr>
          <w:p w14:paraId="667C754B" w14:textId="0053D584" w:rsidR="00AF548D" w:rsidRPr="00A358A7" w:rsidRDefault="00AF548D" w:rsidP="00AF548D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hAnsi="Times New Roman" w:cs="Times New Roman"/>
              </w:rPr>
              <w:t xml:space="preserve">Alison </w:t>
            </w:r>
            <w:proofErr w:type="spellStart"/>
            <w:r w:rsidRPr="00A358A7">
              <w:rPr>
                <w:rFonts w:ascii="Times New Roman" w:hAnsi="Times New Roman" w:cs="Times New Roman"/>
              </w:rPr>
              <w:t>Beinborn</w:t>
            </w:r>
            <w:proofErr w:type="spellEnd"/>
            <w:r w:rsidRPr="00A358A7">
              <w:rPr>
                <w:rFonts w:ascii="Times New Roman" w:hAnsi="Times New Roman" w:cs="Times New Roman"/>
              </w:rPr>
              <w:t xml:space="preserve"> &amp; Katherine Prinsen</w:t>
            </w:r>
          </w:p>
        </w:tc>
        <w:tc>
          <w:tcPr>
            <w:tcW w:w="1150" w:type="dxa"/>
            <w:noWrap/>
            <w:hideMark/>
          </w:tcPr>
          <w:p w14:paraId="40ABC593" w14:textId="77777777" w:rsidR="00AF548D" w:rsidRPr="00A358A7" w:rsidRDefault="00AF548D" w:rsidP="00AF548D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eastAsia="Times New Roman" w:hAnsi="Times New Roman" w:cs="Times New Roman"/>
              </w:rPr>
              <w:t xml:space="preserve">Proposal </w:t>
            </w:r>
          </w:p>
        </w:tc>
        <w:tc>
          <w:tcPr>
            <w:tcW w:w="9200" w:type="dxa"/>
            <w:noWrap/>
            <w:hideMark/>
          </w:tcPr>
          <w:p w14:paraId="18C76B5A" w14:textId="7134FD23" w:rsidR="00AF548D" w:rsidRPr="00A358A7" w:rsidRDefault="00AF548D" w:rsidP="00AF548D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A358A7">
              <w:rPr>
                <w:rFonts w:ascii="Times New Roman" w:hAnsi="Times New Roman" w:cs="Times New Roman"/>
              </w:rPr>
              <w:t>Doctor of Nursing Practice Student Led Foot Care Clinic: A Program Evaluation</w:t>
            </w:r>
          </w:p>
        </w:tc>
      </w:tr>
      <w:tr w:rsidR="00AF548D" w:rsidRPr="00DF4A0A" w14:paraId="3C1B119F" w14:textId="77777777" w:rsidTr="00A358A7">
        <w:trPr>
          <w:trHeight w:val="315"/>
        </w:trPr>
        <w:tc>
          <w:tcPr>
            <w:tcW w:w="805" w:type="dxa"/>
            <w:hideMark/>
          </w:tcPr>
          <w:p w14:paraId="5AB8F79C" w14:textId="77777777" w:rsidR="00AF548D" w:rsidRPr="00A358A7" w:rsidRDefault="00AF548D" w:rsidP="00AF548D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eastAsia="Times New Roman" w:hAnsi="Times New Roman" w:cs="Times New Roman"/>
              </w:rPr>
              <w:t>2:00 PM</w:t>
            </w:r>
          </w:p>
        </w:tc>
        <w:tc>
          <w:tcPr>
            <w:tcW w:w="720" w:type="dxa"/>
            <w:hideMark/>
          </w:tcPr>
          <w:p w14:paraId="05001429" w14:textId="77777777" w:rsidR="00AF548D" w:rsidRPr="00A358A7" w:rsidRDefault="00AF548D" w:rsidP="00AF548D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eastAsia="Times New Roman" w:hAnsi="Times New Roman" w:cs="Times New Roman"/>
              </w:rPr>
              <w:t>NRC207</w:t>
            </w:r>
          </w:p>
        </w:tc>
        <w:tc>
          <w:tcPr>
            <w:tcW w:w="2250" w:type="dxa"/>
            <w:noWrap/>
            <w:hideMark/>
          </w:tcPr>
          <w:p w14:paraId="6F121F5D" w14:textId="5695F849" w:rsidR="00AF548D" w:rsidRPr="00A358A7" w:rsidRDefault="00AF548D" w:rsidP="00AF548D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hAnsi="Times New Roman" w:cs="Times New Roman"/>
              </w:rPr>
              <w:t>Lauren Alexander and Karli Eastman</w:t>
            </w:r>
          </w:p>
        </w:tc>
        <w:tc>
          <w:tcPr>
            <w:tcW w:w="1150" w:type="dxa"/>
            <w:noWrap/>
            <w:hideMark/>
          </w:tcPr>
          <w:p w14:paraId="01F14950" w14:textId="77777777" w:rsidR="00AF548D" w:rsidRPr="00A358A7" w:rsidRDefault="00AF548D" w:rsidP="00AF548D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eastAsia="Times New Roman" w:hAnsi="Times New Roman" w:cs="Times New Roman"/>
              </w:rPr>
              <w:t>Final</w:t>
            </w:r>
          </w:p>
        </w:tc>
        <w:tc>
          <w:tcPr>
            <w:tcW w:w="9200" w:type="dxa"/>
            <w:noWrap/>
            <w:hideMark/>
          </w:tcPr>
          <w:p w14:paraId="20962BCD" w14:textId="685D0BA7" w:rsidR="00AF548D" w:rsidRPr="00A358A7" w:rsidRDefault="00AF548D" w:rsidP="00AF548D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A358A7">
              <w:rPr>
                <w:rFonts w:ascii="Times New Roman" w:hAnsi="Times New Roman" w:cs="Times New Roman"/>
              </w:rPr>
              <w:t xml:space="preserve">What are the barriers that registered </w:t>
            </w:r>
            <w:proofErr w:type="gramStart"/>
            <w:r w:rsidRPr="00A358A7">
              <w:rPr>
                <w:rFonts w:ascii="Times New Roman" w:hAnsi="Times New Roman" w:cs="Times New Roman"/>
              </w:rPr>
              <w:t>nurses’</w:t>
            </w:r>
            <w:proofErr w:type="gramEnd"/>
            <w:r w:rsidRPr="00A358A7">
              <w:rPr>
                <w:rFonts w:ascii="Times New Roman" w:hAnsi="Times New Roman" w:cs="Times New Roman"/>
              </w:rPr>
              <w:t xml:space="preserve"> in the ICU face when providing family education and are these barriers improved after an educational intervention? </w:t>
            </w:r>
          </w:p>
        </w:tc>
      </w:tr>
      <w:tr w:rsidR="00AF548D" w:rsidRPr="00DF4A0A" w14:paraId="7A899F97" w14:textId="77777777" w:rsidTr="00A358A7">
        <w:trPr>
          <w:trHeight w:val="956"/>
        </w:trPr>
        <w:tc>
          <w:tcPr>
            <w:tcW w:w="805" w:type="dxa"/>
            <w:hideMark/>
          </w:tcPr>
          <w:p w14:paraId="757FC970" w14:textId="77777777" w:rsidR="00AF548D" w:rsidRPr="00A358A7" w:rsidRDefault="00AF548D" w:rsidP="00AF548D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eastAsia="Times New Roman" w:hAnsi="Times New Roman" w:cs="Times New Roman"/>
              </w:rPr>
              <w:t>3:00 PM</w:t>
            </w:r>
          </w:p>
        </w:tc>
        <w:tc>
          <w:tcPr>
            <w:tcW w:w="720" w:type="dxa"/>
            <w:hideMark/>
          </w:tcPr>
          <w:p w14:paraId="425FD53C" w14:textId="77777777" w:rsidR="00AF548D" w:rsidRPr="00A358A7" w:rsidRDefault="00AF548D" w:rsidP="00AF548D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eastAsia="Times New Roman" w:hAnsi="Times New Roman" w:cs="Times New Roman"/>
              </w:rPr>
              <w:t>NRC207</w:t>
            </w:r>
          </w:p>
        </w:tc>
        <w:tc>
          <w:tcPr>
            <w:tcW w:w="2250" w:type="dxa"/>
            <w:noWrap/>
            <w:hideMark/>
          </w:tcPr>
          <w:p w14:paraId="3B5162B2" w14:textId="77777777" w:rsidR="00AF548D" w:rsidRPr="00A358A7" w:rsidRDefault="00AF548D" w:rsidP="00AF548D">
            <w:pPr>
              <w:rPr>
                <w:rFonts w:ascii="Times New Roman" w:hAnsi="Times New Roman" w:cs="Times New Roman"/>
              </w:rPr>
            </w:pPr>
            <w:r w:rsidRPr="00A358A7">
              <w:rPr>
                <w:rFonts w:ascii="Times New Roman" w:hAnsi="Times New Roman" w:cs="Times New Roman"/>
              </w:rPr>
              <w:t xml:space="preserve">Brooke </w:t>
            </w:r>
            <w:proofErr w:type="spellStart"/>
            <w:r w:rsidRPr="00A358A7">
              <w:rPr>
                <w:rFonts w:ascii="Times New Roman" w:hAnsi="Times New Roman" w:cs="Times New Roman"/>
              </w:rPr>
              <w:t>Joppru</w:t>
            </w:r>
            <w:proofErr w:type="spellEnd"/>
            <w:r w:rsidRPr="00A358A7">
              <w:rPr>
                <w:rFonts w:ascii="Times New Roman" w:hAnsi="Times New Roman" w:cs="Times New Roman"/>
              </w:rPr>
              <w:t xml:space="preserve"> &amp; </w:t>
            </w:r>
          </w:p>
          <w:p w14:paraId="718428E6" w14:textId="6A75913B" w:rsidR="00AF548D" w:rsidRPr="00A358A7" w:rsidRDefault="00AF548D" w:rsidP="00AF548D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hAnsi="Times New Roman" w:cs="Times New Roman"/>
              </w:rPr>
              <w:t>Sarah Wendland</w:t>
            </w:r>
          </w:p>
        </w:tc>
        <w:tc>
          <w:tcPr>
            <w:tcW w:w="1150" w:type="dxa"/>
            <w:noWrap/>
            <w:hideMark/>
          </w:tcPr>
          <w:p w14:paraId="77C0E446" w14:textId="77777777" w:rsidR="00AF548D" w:rsidRPr="00A358A7" w:rsidRDefault="00AF548D" w:rsidP="00AF548D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eastAsia="Times New Roman" w:hAnsi="Times New Roman" w:cs="Times New Roman"/>
              </w:rPr>
              <w:t>Proposal</w:t>
            </w:r>
          </w:p>
        </w:tc>
        <w:tc>
          <w:tcPr>
            <w:tcW w:w="9200" w:type="dxa"/>
            <w:hideMark/>
          </w:tcPr>
          <w:p w14:paraId="3E025527" w14:textId="639F7E61" w:rsidR="00AF548D" w:rsidRPr="00A358A7" w:rsidRDefault="00AF548D" w:rsidP="00AF548D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A358A7">
              <w:rPr>
                <w:rFonts w:ascii="Times New Roman" w:hAnsi="Times New Roman" w:cs="Times New Roman"/>
              </w:rPr>
              <w:t>Does the implementation of an ultrasound-guided peripheral intravenous catheter (PIV) placement educational program for intensive care unit nursing staff at a Midwest tertiary care center decrease the number of PIV rescue attempts by Certified Registered Nurse Anesthetist (CRNA) staff by 20% when using ultrasound-guided technique vs. traditional palpation technique for patients with suspected difficult venous access at one month?</w:t>
            </w:r>
          </w:p>
        </w:tc>
      </w:tr>
      <w:tr w:rsidR="00AF548D" w:rsidRPr="00DF4A0A" w14:paraId="5F6C3706" w14:textId="77777777" w:rsidTr="00A358A7">
        <w:trPr>
          <w:trHeight w:val="1307"/>
        </w:trPr>
        <w:tc>
          <w:tcPr>
            <w:tcW w:w="805" w:type="dxa"/>
            <w:hideMark/>
          </w:tcPr>
          <w:p w14:paraId="0CBC6FAD" w14:textId="77777777" w:rsidR="00AF548D" w:rsidRPr="00A358A7" w:rsidRDefault="00AF548D" w:rsidP="00AF548D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eastAsia="Times New Roman" w:hAnsi="Times New Roman" w:cs="Times New Roman"/>
              </w:rPr>
              <w:t>4:00 PM</w:t>
            </w:r>
          </w:p>
        </w:tc>
        <w:tc>
          <w:tcPr>
            <w:tcW w:w="720" w:type="dxa"/>
            <w:hideMark/>
          </w:tcPr>
          <w:p w14:paraId="3414F13A" w14:textId="77777777" w:rsidR="00AF548D" w:rsidRPr="00A358A7" w:rsidRDefault="00AF548D" w:rsidP="00AF548D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eastAsia="Times New Roman" w:hAnsi="Times New Roman" w:cs="Times New Roman"/>
              </w:rPr>
              <w:t>NRC207</w:t>
            </w:r>
          </w:p>
        </w:tc>
        <w:tc>
          <w:tcPr>
            <w:tcW w:w="2250" w:type="dxa"/>
            <w:noWrap/>
            <w:hideMark/>
          </w:tcPr>
          <w:p w14:paraId="22770C73" w14:textId="68A704F1" w:rsidR="00AF548D" w:rsidRPr="00A358A7" w:rsidRDefault="00AF548D" w:rsidP="00AF548D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hAnsi="Times New Roman" w:cs="Times New Roman"/>
              </w:rPr>
              <w:t>Nathaniel Stephens &amp; Adam Carlson</w:t>
            </w:r>
          </w:p>
        </w:tc>
        <w:tc>
          <w:tcPr>
            <w:tcW w:w="1150" w:type="dxa"/>
            <w:noWrap/>
            <w:hideMark/>
          </w:tcPr>
          <w:p w14:paraId="359DCC21" w14:textId="77777777" w:rsidR="00AF548D" w:rsidRPr="00A358A7" w:rsidRDefault="00AF548D" w:rsidP="00AF548D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eastAsia="Times New Roman" w:hAnsi="Times New Roman" w:cs="Times New Roman"/>
              </w:rPr>
              <w:t xml:space="preserve">Proposal </w:t>
            </w:r>
          </w:p>
        </w:tc>
        <w:tc>
          <w:tcPr>
            <w:tcW w:w="9200" w:type="dxa"/>
            <w:noWrap/>
            <w:hideMark/>
          </w:tcPr>
          <w:p w14:paraId="01ACDB78" w14:textId="62E4E9D1" w:rsidR="00AF548D" w:rsidRPr="00A358A7" w:rsidRDefault="00AF548D" w:rsidP="00AF548D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A358A7">
              <w:rPr>
                <w:rFonts w:ascii="Times New Roman" w:hAnsi="Times New Roman" w:cs="Times New Roman"/>
              </w:rPr>
              <w:t>What is the difference in medical waste and hospital associated costs for a multiple stream waste management system compared to single stream waste management system in monitored anesthesia care (MAC) procedures at a mid-sized Midwestern hospital?</w:t>
            </w:r>
          </w:p>
        </w:tc>
      </w:tr>
    </w:tbl>
    <w:p w14:paraId="61EE4025" w14:textId="77777777" w:rsidR="002A2604" w:rsidRPr="00DF4A0A" w:rsidRDefault="002A2604" w:rsidP="00EB40AC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2A2604" w:rsidRPr="00DF4A0A" w:rsidSect="00A84B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6A"/>
    <w:rsid w:val="0000591E"/>
    <w:rsid w:val="00007510"/>
    <w:rsid w:val="000144BA"/>
    <w:rsid w:val="0002151F"/>
    <w:rsid w:val="000438AD"/>
    <w:rsid w:val="000465E1"/>
    <w:rsid w:val="000507AE"/>
    <w:rsid w:val="00075BA9"/>
    <w:rsid w:val="0008154E"/>
    <w:rsid w:val="000B0D92"/>
    <w:rsid w:val="000B71D5"/>
    <w:rsid w:val="000F0655"/>
    <w:rsid w:val="0017308F"/>
    <w:rsid w:val="00181234"/>
    <w:rsid w:val="001A350D"/>
    <w:rsid w:val="00220D2F"/>
    <w:rsid w:val="002A2604"/>
    <w:rsid w:val="002A3A6A"/>
    <w:rsid w:val="002A74B6"/>
    <w:rsid w:val="002B6AE4"/>
    <w:rsid w:val="002E1214"/>
    <w:rsid w:val="002E1706"/>
    <w:rsid w:val="002E5693"/>
    <w:rsid w:val="002F2185"/>
    <w:rsid w:val="00315BF9"/>
    <w:rsid w:val="003244EB"/>
    <w:rsid w:val="003519FA"/>
    <w:rsid w:val="003607B0"/>
    <w:rsid w:val="00372EBA"/>
    <w:rsid w:val="00386DA4"/>
    <w:rsid w:val="00396B48"/>
    <w:rsid w:val="003A0A27"/>
    <w:rsid w:val="003C124B"/>
    <w:rsid w:val="003C23A4"/>
    <w:rsid w:val="003D407D"/>
    <w:rsid w:val="003E5BA4"/>
    <w:rsid w:val="003E6178"/>
    <w:rsid w:val="00402F29"/>
    <w:rsid w:val="00405610"/>
    <w:rsid w:val="00411BD0"/>
    <w:rsid w:val="004272B7"/>
    <w:rsid w:val="0043015A"/>
    <w:rsid w:val="00444AD5"/>
    <w:rsid w:val="00450AD6"/>
    <w:rsid w:val="004856DF"/>
    <w:rsid w:val="00487F62"/>
    <w:rsid w:val="004B3D66"/>
    <w:rsid w:val="004B6333"/>
    <w:rsid w:val="004C30C1"/>
    <w:rsid w:val="004E1607"/>
    <w:rsid w:val="004F593E"/>
    <w:rsid w:val="00506B9A"/>
    <w:rsid w:val="00532469"/>
    <w:rsid w:val="00546444"/>
    <w:rsid w:val="00546D34"/>
    <w:rsid w:val="00552CD9"/>
    <w:rsid w:val="00553E39"/>
    <w:rsid w:val="00573FC6"/>
    <w:rsid w:val="005753A3"/>
    <w:rsid w:val="0057583E"/>
    <w:rsid w:val="00582BD2"/>
    <w:rsid w:val="00584A50"/>
    <w:rsid w:val="00590861"/>
    <w:rsid w:val="005A498E"/>
    <w:rsid w:val="005B0108"/>
    <w:rsid w:val="005C4295"/>
    <w:rsid w:val="005D2CC3"/>
    <w:rsid w:val="005D4FDA"/>
    <w:rsid w:val="005D722A"/>
    <w:rsid w:val="0061361C"/>
    <w:rsid w:val="00617D36"/>
    <w:rsid w:val="00627522"/>
    <w:rsid w:val="0063423A"/>
    <w:rsid w:val="00653A91"/>
    <w:rsid w:val="006649AD"/>
    <w:rsid w:val="006921AA"/>
    <w:rsid w:val="006A373C"/>
    <w:rsid w:val="006E180B"/>
    <w:rsid w:val="006E198B"/>
    <w:rsid w:val="006E5AF0"/>
    <w:rsid w:val="006F7DEB"/>
    <w:rsid w:val="00714EAF"/>
    <w:rsid w:val="00727858"/>
    <w:rsid w:val="007348BB"/>
    <w:rsid w:val="0074197A"/>
    <w:rsid w:val="00765DA8"/>
    <w:rsid w:val="00784C4B"/>
    <w:rsid w:val="007D25F5"/>
    <w:rsid w:val="007E2DF4"/>
    <w:rsid w:val="007E66EC"/>
    <w:rsid w:val="008710DA"/>
    <w:rsid w:val="00885F9B"/>
    <w:rsid w:val="008B38C2"/>
    <w:rsid w:val="00901906"/>
    <w:rsid w:val="00926653"/>
    <w:rsid w:val="00931D6A"/>
    <w:rsid w:val="00961819"/>
    <w:rsid w:val="0098192C"/>
    <w:rsid w:val="00981B0D"/>
    <w:rsid w:val="009A7646"/>
    <w:rsid w:val="009E0132"/>
    <w:rsid w:val="00A358A7"/>
    <w:rsid w:val="00A56D7F"/>
    <w:rsid w:val="00A737EA"/>
    <w:rsid w:val="00A84BFF"/>
    <w:rsid w:val="00A85707"/>
    <w:rsid w:val="00A903D7"/>
    <w:rsid w:val="00AA26A2"/>
    <w:rsid w:val="00AA72C8"/>
    <w:rsid w:val="00AC617D"/>
    <w:rsid w:val="00AF4A3C"/>
    <w:rsid w:val="00AF548D"/>
    <w:rsid w:val="00B05D8D"/>
    <w:rsid w:val="00B05E07"/>
    <w:rsid w:val="00B40C58"/>
    <w:rsid w:val="00B5245A"/>
    <w:rsid w:val="00B55D8C"/>
    <w:rsid w:val="00B568C3"/>
    <w:rsid w:val="00B62E90"/>
    <w:rsid w:val="00B638B6"/>
    <w:rsid w:val="00B76022"/>
    <w:rsid w:val="00B80129"/>
    <w:rsid w:val="00B82B1F"/>
    <w:rsid w:val="00BA6757"/>
    <w:rsid w:val="00BC399D"/>
    <w:rsid w:val="00C64B69"/>
    <w:rsid w:val="00C773ED"/>
    <w:rsid w:val="00C84CFA"/>
    <w:rsid w:val="00CA585C"/>
    <w:rsid w:val="00CB1C93"/>
    <w:rsid w:val="00CB731A"/>
    <w:rsid w:val="00CE208E"/>
    <w:rsid w:val="00CE7261"/>
    <w:rsid w:val="00CF07DE"/>
    <w:rsid w:val="00CF359E"/>
    <w:rsid w:val="00D06EB1"/>
    <w:rsid w:val="00D3397A"/>
    <w:rsid w:val="00D450D8"/>
    <w:rsid w:val="00D809C9"/>
    <w:rsid w:val="00D83FDF"/>
    <w:rsid w:val="00D90AB7"/>
    <w:rsid w:val="00D93F41"/>
    <w:rsid w:val="00D95431"/>
    <w:rsid w:val="00DB3CB9"/>
    <w:rsid w:val="00DF4A0A"/>
    <w:rsid w:val="00E04AFE"/>
    <w:rsid w:val="00E060B5"/>
    <w:rsid w:val="00E12195"/>
    <w:rsid w:val="00E262AF"/>
    <w:rsid w:val="00E30A7B"/>
    <w:rsid w:val="00E355E5"/>
    <w:rsid w:val="00E37C97"/>
    <w:rsid w:val="00E702FC"/>
    <w:rsid w:val="00E9637A"/>
    <w:rsid w:val="00EA0BE0"/>
    <w:rsid w:val="00EB40AC"/>
    <w:rsid w:val="00EE1B99"/>
    <w:rsid w:val="00EE3085"/>
    <w:rsid w:val="00F0547C"/>
    <w:rsid w:val="00F224BE"/>
    <w:rsid w:val="00F54BDD"/>
    <w:rsid w:val="00F56815"/>
    <w:rsid w:val="00F61BDF"/>
    <w:rsid w:val="00F8483C"/>
    <w:rsid w:val="00F86DB5"/>
    <w:rsid w:val="00FC1222"/>
    <w:rsid w:val="00FF15BD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94FA"/>
  <w15:chartTrackingRefBased/>
  <w15:docId w15:val="{BE3927BE-FF88-451D-9353-F0415949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D6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931D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07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7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3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mmerten@viterbo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BC20B790A854B933A8F011CA70834" ma:contentTypeVersion="12" ma:contentTypeDescription="Create a new document." ma:contentTypeScope="" ma:versionID="f3ebc63aebb21253ac587e2ddb12bb8d">
  <xsd:schema xmlns:xsd="http://www.w3.org/2001/XMLSchema" xmlns:xs="http://www.w3.org/2001/XMLSchema" xmlns:p="http://schemas.microsoft.com/office/2006/metadata/properties" xmlns:ns3="50b372b6-fc22-4ab2-adbc-2f3dd581e0f0" xmlns:ns4="e958bc72-3f02-4b62-ba50-69e4daa5b93c" targetNamespace="http://schemas.microsoft.com/office/2006/metadata/properties" ma:root="true" ma:fieldsID="70aa939497f4a65eb423d7223fdd8705" ns3:_="" ns4:_="">
    <xsd:import namespace="50b372b6-fc22-4ab2-adbc-2f3dd581e0f0"/>
    <xsd:import namespace="e958bc72-3f02-4b62-ba50-69e4daa5b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372b6-fc22-4ab2-adbc-2f3dd581e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8bc72-3f02-4b62-ba50-69e4daa5b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37A218-97FF-4D8B-9DBF-3B9AEAFB6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372b6-fc22-4ab2-adbc-2f3dd581e0f0"/>
    <ds:schemaRef ds:uri="e958bc72-3f02-4b62-ba50-69e4daa5b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7E294-D2B8-4F2A-8317-13F678FA8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2AB05-201B-4CE0-9AA8-073FAA95D9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Merten</dc:creator>
  <cp:keywords/>
  <dc:description/>
  <cp:lastModifiedBy>Michele M Merten</cp:lastModifiedBy>
  <cp:revision>4</cp:revision>
  <cp:lastPrinted>2020-11-11T13:24:00Z</cp:lastPrinted>
  <dcterms:created xsi:type="dcterms:W3CDTF">2021-03-05T15:03:00Z</dcterms:created>
  <dcterms:modified xsi:type="dcterms:W3CDTF">2021-03-05T15:39:00Z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0x0101008A1BC20B790A854B933A8F011CA70834</vt:lpwstr>
  </property>
</Properties>
</file>