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BF076" w14:textId="30A57E64" w:rsidR="00FF15BD" w:rsidRDefault="000F0655" w:rsidP="00931D6A">
      <w:pPr>
        <w:pStyle w:val="NormalWeb"/>
        <w:spacing w:before="0" w:beforeAutospacing="0" w:after="0" w:afterAutospacing="0" w:line="264" w:lineRule="auto"/>
        <w:rPr>
          <w:rStyle w:val="Strong"/>
          <w:rFonts w:ascii="Helvetica" w:hAnsi="Helvetica" w:cs="Helvetica"/>
          <w:color w:val="000000"/>
          <w:sz w:val="21"/>
          <w:szCs w:val="21"/>
        </w:rPr>
      </w:pPr>
      <w:r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The </w:t>
      </w:r>
      <w:r w:rsidR="00582BD2"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following </w:t>
      </w:r>
      <w:r>
        <w:rPr>
          <w:rStyle w:val="Strong"/>
          <w:rFonts w:ascii="Helvetica" w:hAnsi="Helvetica" w:cs="Helvetica"/>
          <w:color w:val="000000"/>
          <w:sz w:val="21"/>
          <w:szCs w:val="21"/>
        </w:rPr>
        <w:t>Doctor of Nurs</w:t>
      </w:r>
      <w:r w:rsidR="00DB3CB9">
        <w:rPr>
          <w:rStyle w:val="Strong"/>
          <w:rFonts w:ascii="Helvetica" w:hAnsi="Helvetica" w:cs="Helvetica"/>
          <w:color w:val="000000"/>
          <w:sz w:val="21"/>
          <w:szCs w:val="21"/>
        </w:rPr>
        <w:t>ing Practice (</w:t>
      </w:r>
      <w:r w:rsidR="00931D6A">
        <w:rPr>
          <w:rStyle w:val="Strong"/>
          <w:rFonts w:ascii="Helvetica" w:hAnsi="Helvetica" w:cs="Helvetica"/>
          <w:color w:val="000000"/>
          <w:sz w:val="21"/>
          <w:szCs w:val="21"/>
        </w:rPr>
        <w:t>DNP</w:t>
      </w:r>
      <w:r w:rsidR="00DB3CB9">
        <w:rPr>
          <w:rStyle w:val="Strong"/>
          <w:rFonts w:ascii="Helvetica" w:hAnsi="Helvetica" w:cs="Helvetica"/>
          <w:color w:val="000000"/>
          <w:sz w:val="21"/>
          <w:szCs w:val="21"/>
        </w:rPr>
        <w:t>)</w:t>
      </w:r>
      <w:r w:rsidR="00931D6A"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 students will present their </w:t>
      </w:r>
      <w:r w:rsidR="00885F9B"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DNP </w:t>
      </w:r>
      <w:r w:rsidR="00931D6A"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project defenses </w:t>
      </w:r>
      <w:r w:rsidR="00D06EB1">
        <w:rPr>
          <w:rStyle w:val="Strong"/>
          <w:rFonts w:ascii="Helvetica" w:hAnsi="Helvetica" w:cs="Helvetica"/>
          <w:color w:val="000000"/>
          <w:sz w:val="21"/>
          <w:szCs w:val="21"/>
        </w:rPr>
        <w:t>and the Viterbo community is invited to attend</w:t>
      </w:r>
      <w:r w:rsidR="00FF15BD">
        <w:rPr>
          <w:rStyle w:val="Strong"/>
          <w:rFonts w:ascii="Helvetica" w:hAnsi="Helvetica" w:cs="Helvetica"/>
          <w:color w:val="000000"/>
          <w:sz w:val="21"/>
          <w:szCs w:val="21"/>
        </w:rPr>
        <w:t>:</w:t>
      </w:r>
    </w:p>
    <w:p w14:paraId="6250B6B0" w14:textId="77777777" w:rsidR="00FF15BD" w:rsidRDefault="00FF15BD" w:rsidP="00931D6A">
      <w:pPr>
        <w:pStyle w:val="NormalWeb"/>
        <w:spacing w:before="0" w:beforeAutospacing="0" w:after="0" w:afterAutospacing="0" w:line="264" w:lineRule="auto"/>
        <w:rPr>
          <w:rStyle w:val="Strong"/>
          <w:rFonts w:ascii="Helvetica" w:hAnsi="Helvetica" w:cs="Helvetica"/>
          <w:color w:val="000000"/>
          <w:sz w:val="21"/>
          <w:szCs w:val="21"/>
        </w:rPr>
      </w:pPr>
    </w:p>
    <w:p w14:paraId="50A66751" w14:textId="46AE3DEC" w:rsidR="00FF15BD" w:rsidRDefault="0057583E" w:rsidP="00931D6A">
      <w:pPr>
        <w:pStyle w:val="NormalWeb"/>
        <w:spacing w:before="0" w:beforeAutospacing="0" w:after="0" w:afterAutospacing="0" w:line="264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DATE: </w:t>
      </w:r>
      <w:r w:rsidR="00073D77"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Saturday, </w:t>
      </w:r>
      <w:bookmarkStart w:id="0" w:name="_GoBack"/>
      <w:bookmarkEnd w:id="0"/>
      <w:r w:rsidR="00981B0D">
        <w:rPr>
          <w:rStyle w:val="Strong"/>
          <w:rFonts w:ascii="Helvetica" w:hAnsi="Helvetica" w:cs="Helvetica"/>
          <w:color w:val="000000"/>
          <w:sz w:val="21"/>
          <w:szCs w:val="21"/>
        </w:rPr>
        <w:t>2/</w:t>
      </w:r>
      <w:r w:rsidR="00834F29">
        <w:rPr>
          <w:rStyle w:val="Strong"/>
          <w:rFonts w:ascii="Helvetica" w:hAnsi="Helvetica" w:cs="Helvetica"/>
          <w:color w:val="000000"/>
          <w:sz w:val="21"/>
          <w:szCs w:val="21"/>
        </w:rPr>
        <w:t>29</w:t>
      </w:r>
      <w:r w:rsidR="00885F9B">
        <w:rPr>
          <w:rStyle w:val="Strong"/>
          <w:rFonts w:ascii="Helvetica" w:hAnsi="Helvetica" w:cs="Helvetica"/>
          <w:color w:val="000000"/>
          <w:sz w:val="21"/>
          <w:szCs w:val="21"/>
        </w:rPr>
        <w:t>/2020</w:t>
      </w:r>
      <w:r w:rsidR="00931D6A"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 in the School of Nursing Building</w:t>
      </w:r>
      <w:r w:rsidR="006E198B">
        <w:rPr>
          <w:rFonts w:ascii="Helvetica" w:hAnsi="Helvetica" w:cs="Helvetica"/>
          <w:color w:val="000000"/>
          <w:sz w:val="21"/>
          <w:szCs w:val="21"/>
        </w:rPr>
        <w:t xml:space="preserve">, </w:t>
      </w:r>
      <w:r w:rsidR="006E198B" w:rsidRPr="006E198B">
        <w:rPr>
          <w:rFonts w:ascii="Helvetica" w:hAnsi="Helvetica" w:cs="Helvetica"/>
          <w:b/>
          <w:color w:val="000000"/>
          <w:sz w:val="21"/>
          <w:szCs w:val="21"/>
        </w:rPr>
        <w:t xml:space="preserve">Room NRC </w:t>
      </w:r>
      <w:r w:rsidR="00124BC8">
        <w:rPr>
          <w:rFonts w:ascii="Helvetica" w:hAnsi="Helvetica" w:cs="Helvetica"/>
          <w:b/>
          <w:color w:val="000000"/>
          <w:sz w:val="21"/>
          <w:szCs w:val="21"/>
        </w:rPr>
        <w:t>195</w:t>
      </w:r>
    </w:p>
    <w:p w14:paraId="2EF4C42B" w14:textId="77777777" w:rsidR="00FF15BD" w:rsidRDefault="00FF15BD" w:rsidP="00931D6A">
      <w:pPr>
        <w:pStyle w:val="NormalWeb"/>
        <w:spacing w:before="0" w:beforeAutospacing="0" w:after="0" w:afterAutospacing="0" w:line="264" w:lineRule="auto"/>
        <w:rPr>
          <w:rStyle w:val="Strong"/>
          <w:rFonts w:ascii="Helvetica" w:hAnsi="Helvetica" w:cs="Helvetica"/>
          <w:color w:val="000000"/>
          <w:sz w:val="21"/>
          <w:szCs w:val="21"/>
        </w:rPr>
      </w:pPr>
    </w:p>
    <w:p w14:paraId="003E7BF6" w14:textId="198840C4" w:rsidR="00A56D7F" w:rsidRDefault="00931D6A" w:rsidP="00931D6A">
      <w:pPr>
        <w:pStyle w:val="NormalWeb"/>
        <w:spacing w:before="0" w:beforeAutospacing="0" w:after="0" w:afterAutospacing="0" w:line="264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Style w:val="Strong"/>
          <w:rFonts w:ascii="Helvetica" w:hAnsi="Helvetica" w:cs="Helvetica"/>
          <w:color w:val="000000"/>
          <w:sz w:val="21"/>
          <w:szCs w:val="21"/>
        </w:rPr>
        <w:t>The schedule</w:t>
      </w:r>
      <w:r w:rsidR="00A56D7F">
        <w:rPr>
          <w:rStyle w:val="Strong"/>
          <w:rFonts w:ascii="Helvetica" w:hAnsi="Helvetica" w:cs="Helvetica"/>
          <w:color w:val="000000"/>
          <w:sz w:val="21"/>
          <w:szCs w:val="21"/>
        </w:rPr>
        <w:t>/Room</w:t>
      </w:r>
      <w:r w:rsidR="006E198B">
        <w:rPr>
          <w:rStyle w:val="Strong"/>
          <w:rFonts w:ascii="Helvetica" w:hAnsi="Helvetica" w:cs="Helvetica"/>
          <w:color w:val="000000"/>
          <w:sz w:val="21"/>
          <w:szCs w:val="21"/>
        </w:rPr>
        <w:t>/Student/Topic</w:t>
      </w:r>
      <w:r>
        <w:rPr>
          <w:rStyle w:val="Strong"/>
          <w:rFonts w:ascii="Helvetica" w:hAnsi="Helvetica" w:cs="Helvetica"/>
          <w:color w:val="000000"/>
          <w:sz w:val="21"/>
          <w:szCs w:val="21"/>
        </w:rPr>
        <w:t>:</w:t>
      </w:r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</w:p>
    <w:tbl>
      <w:tblPr>
        <w:tblW w:w="10170" w:type="dxa"/>
        <w:tblLook w:val="04A0" w:firstRow="1" w:lastRow="0" w:firstColumn="1" w:lastColumn="0" w:noHBand="0" w:noVBand="1"/>
      </w:tblPr>
      <w:tblGrid>
        <w:gridCol w:w="1457"/>
        <w:gridCol w:w="1916"/>
        <w:gridCol w:w="1200"/>
        <w:gridCol w:w="5597"/>
      </w:tblGrid>
      <w:tr w:rsidR="00B76022" w:rsidRPr="00B76022" w14:paraId="7734023E" w14:textId="77777777" w:rsidTr="00981B0D">
        <w:trPr>
          <w:trHeight w:val="1107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7B903" w14:textId="72A60FF9" w:rsidR="00B76022" w:rsidRPr="00B76022" w:rsidRDefault="00834F29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="00B76022" w:rsidRPr="00B76022">
              <w:rPr>
                <w:rFonts w:ascii="Calibri" w:eastAsia="Times New Roman" w:hAnsi="Calibri" w:cs="Calibri"/>
                <w:color w:val="000000"/>
              </w:rPr>
              <w:t>:00 AM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46BC2" w14:textId="3A6FFB8E" w:rsidR="00B76022" w:rsidRPr="00B76022" w:rsidRDefault="00124BC8" w:rsidP="00885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Callie Johnson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FEDF" w14:textId="4252BE43" w:rsidR="00B76022" w:rsidRPr="00B76022" w:rsidRDefault="00124BC8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proposal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A63D1" w14:textId="0F65B206" w:rsidR="00B76022" w:rsidRPr="00B76022" w:rsidRDefault="00885F9B" w:rsidP="00981B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“</w:t>
            </w:r>
            <w:r w:rsidR="00124BC8" w:rsidRPr="00124BC8">
              <w:rPr>
                <w:rFonts w:ascii="Arial" w:eastAsia="Times New Roman" w:hAnsi="Arial" w:cs="Arial"/>
                <w:color w:val="000000"/>
              </w:rPr>
              <w:t>For newly hired advanced practice providers</w:t>
            </w:r>
            <w:r w:rsidR="00174E33">
              <w:rPr>
                <w:rFonts w:ascii="Arial" w:eastAsia="Times New Roman" w:hAnsi="Arial" w:cs="Arial"/>
                <w:color w:val="000000"/>
              </w:rPr>
              <w:t>(APP)</w:t>
            </w:r>
            <w:r w:rsidR="00124BC8" w:rsidRPr="00124BC8">
              <w:rPr>
                <w:rFonts w:ascii="Arial" w:eastAsia="Times New Roman" w:hAnsi="Arial" w:cs="Arial"/>
                <w:color w:val="000000"/>
              </w:rPr>
              <w:t xml:space="preserve"> in the department of colon and rectal surgery, does the implementation of a competency-based model with assessment of independence compare</w:t>
            </w:r>
            <w:r w:rsidR="00174E33">
              <w:rPr>
                <w:rFonts w:ascii="Arial" w:eastAsia="Times New Roman" w:hAnsi="Arial" w:cs="Arial"/>
                <w:color w:val="000000"/>
              </w:rPr>
              <w:t>d</w:t>
            </w:r>
            <w:r w:rsidR="00124BC8" w:rsidRPr="00124BC8">
              <w:rPr>
                <w:rFonts w:ascii="Arial" w:eastAsia="Times New Roman" w:hAnsi="Arial" w:cs="Arial"/>
                <w:color w:val="000000"/>
              </w:rPr>
              <w:t xml:space="preserve"> to the current orientation process improve </w:t>
            </w:r>
            <w:r w:rsidR="00174E33" w:rsidRPr="00124BC8">
              <w:rPr>
                <w:rFonts w:ascii="Arial" w:eastAsia="Times New Roman" w:hAnsi="Arial" w:cs="Arial"/>
                <w:color w:val="000000"/>
              </w:rPr>
              <w:t>physician</w:t>
            </w:r>
            <w:r w:rsidR="00124BC8" w:rsidRPr="00124BC8">
              <w:rPr>
                <w:rFonts w:ascii="Arial" w:eastAsia="Times New Roman" w:hAnsi="Arial" w:cs="Arial"/>
                <w:color w:val="000000"/>
              </w:rPr>
              <w:t>, supervisor, and new APPs satisfaction of their current skill level and competencies completed at 12 months</w:t>
            </w:r>
            <w:r w:rsidR="00174E33">
              <w:rPr>
                <w:rFonts w:ascii="Arial" w:eastAsia="Times New Roman" w:hAnsi="Arial" w:cs="Arial"/>
                <w:color w:val="000000"/>
              </w:rPr>
              <w:t>?”</w:t>
            </w:r>
          </w:p>
        </w:tc>
      </w:tr>
      <w:tr w:rsidR="00B76022" w:rsidRPr="00B76022" w14:paraId="3701AA4F" w14:textId="77777777" w:rsidTr="00885F9B">
        <w:trPr>
          <w:trHeight w:val="144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3080D" w14:textId="42773F81" w:rsidR="00B76022" w:rsidRPr="00B76022" w:rsidRDefault="00B76022" w:rsidP="00885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6022">
              <w:rPr>
                <w:rFonts w:ascii="Calibri" w:eastAsia="Times New Roman" w:hAnsi="Calibri" w:cs="Calibri"/>
                <w:color w:val="000000"/>
              </w:rPr>
              <w:t>1</w:t>
            </w:r>
            <w:r w:rsidR="00834F29">
              <w:rPr>
                <w:rFonts w:ascii="Calibri" w:eastAsia="Times New Roman" w:hAnsi="Calibri" w:cs="Calibri"/>
                <w:color w:val="000000"/>
              </w:rPr>
              <w:t>1</w:t>
            </w:r>
            <w:r w:rsidRPr="00B76022">
              <w:rPr>
                <w:rFonts w:ascii="Calibri" w:eastAsia="Times New Roman" w:hAnsi="Calibri" w:cs="Calibri"/>
                <w:color w:val="000000"/>
              </w:rPr>
              <w:t>:00 AM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3C9FC" w14:textId="1D7A8AB6" w:rsidR="00B76022" w:rsidRPr="00B76022" w:rsidRDefault="001B7ECA" w:rsidP="00885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Stephanie Schrader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A843" w14:textId="6DBF6F34" w:rsidR="00B76022" w:rsidRPr="00B76022" w:rsidRDefault="00124BC8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Proposal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A26BD" w14:textId="77777777" w:rsidR="00981B0D" w:rsidRDefault="00981B0D" w:rsidP="00981B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72F4DE50" w14:textId="2F75428E" w:rsidR="00B76022" w:rsidRPr="00B76022" w:rsidRDefault="00885F9B" w:rsidP="00981B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“</w:t>
            </w:r>
            <w:r w:rsidR="001B7ECA" w:rsidRPr="001B7ECA">
              <w:rPr>
                <w:rFonts w:ascii="Arial" w:eastAsia="Times New Roman" w:hAnsi="Arial" w:cs="Arial"/>
                <w:color w:val="000000"/>
              </w:rPr>
              <w:t>Among adolescents age 12-18 in a</w:t>
            </w:r>
            <w:r w:rsidR="00552FE6">
              <w:rPr>
                <w:rFonts w:ascii="Arial" w:eastAsia="Times New Roman" w:hAnsi="Arial" w:cs="Arial"/>
                <w:color w:val="000000"/>
              </w:rPr>
              <w:t>n</w:t>
            </w:r>
            <w:r w:rsidR="001B7ECA" w:rsidRPr="001B7ECA">
              <w:rPr>
                <w:rFonts w:ascii="Arial" w:eastAsia="Times New Roman" w:hAnsi="Arial" w:cs="Arial"/>
                <w:color w:val="000000"/>
              </w:rPr>
              <w:t xml:space="preserve"> urban city in a Midwestern state</w:t>
            </w:r>
            <w:r w:rsidR="00552FE6">
              <w:rPr>
                <w:rFonts w:ascii="Arial" w:eastAsia="Times New Roman" w:hAnsi="Arial" w:cs="Arial"/>
                <w:color w:val="000000"/>
              </w:rPr>
              <w:t>,</w:t>
            </w:r>
            <w:r w:rsidR="001B7ECA" w:rsidRPr="001B7ECA">
              <w:rPr>
                <w:rFonts w:ascii="Arial" w:eastAsia="Times New Roman" w:hAnsi="Arial" w:cs="Arial"/>
                <w:color w:val="000000"/>
              </w:rPr>
              <w:t xml:space="preserve"> does providing a video educational intervention during their annual wellness visit compared to no video educational intervention during their annual wellness visit result in a greater than 10% increase in risk perception at the end of the appointment</w:t>
            </w:r>
            <w:r w:rsidR="00552FE6">
              <w:rPr>
                <w:rFonts w:ascii="Arial" w:eastAsia="Times New Roman" w:hAnsi="Arial" w:cs="Arial"/>
                <w:color w:val="000000"/>
              </w:rPr>
              <w:t>?”</w:t>
            </w:r>
          </w:p>
        </w:tc>
      </w:tr>
      <w:tr w:rsidR="00B76022" w:rsidRPr="00B76022" w14:paraId="3734D928" w14:textId="77777777" w:rsidTr="00C80DFA">
        <w:trPr>
          <w:trHeight w:val="2178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96783" w14:textId="0CE9F79F" w:rsidR="00B76022" w:rsidRPr="00B76022" w:rsidRDefault="00981B0D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3D77">
              <w:rPr>
                <w:rFonts w:ascii="Calibri" w:eastAsia="Times New Roman" w:hAnsi="Calibri" w:cs="Calibri"/>
                <w:color w:val="000000"/>
              </w:rPr>
              <w:t>1</w:t>
            </w:r>
            <w:r w:rsidR="00073D77" w:rsidRPr="00073D77">
              <w:rPr>
                <w:rFonts w:ascii="Calibri" w:eastAsia="Times New Roman" w:hAnsi="Calibri" w:cs="Calibri"/>
                <w:color w:val="000000"/>
              </w:rPr>
              <w:t>2</w:t>
            </w:r>
            <w:r w:rsidRPr="00073D77">
              <w:rPr>
                <w:rFonts w:ascii="Calibri" w:eastAsia="Times New Roman" w:hAnsi="Calibri" w:cs="Calibri"/>
                <w:color w:val="000000"/>
              </w:rPr>
              <w:t>:00 PM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4C0CA" w14:textId="738DBB50" w:rsidR="00B76022" w:rsidRPr="00B76022" w:rsidRDefault="001B7ECA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Caralynn Andrus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7978" w14:textId="7941952D" w:rsidR="00B76022" w:rsidRPr="00B76022" w:rsidRDefault="00124BC8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Proposal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5DB24" w14:textId="291B915C" w:rsidR="00D90AB7" w:rsidRPr="00B76022" w:rsidRDefault="00D90AB7" w:rsidP="00981B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“</w:t>
            </w:r>
            <w:r w:rsidR="001B7ECA" w:rsidRPr="001B7ECA">
              <w:rPr>
                <w:rFonts w:ascii="Arial" w:eastAsia="Times New Roman" w:hAnsi="Arial" w:cs="Arial"/>
                <w:color w:val="000000"/>
              </w:rPr>
              <w:t>In adults undergoing general anesthesia for elective lower extremity procedures lasting 60-180 minutes, does preoperative warming for one hour at 38 degrees Celsius with a Mistral Air forced-air warmer compared to no intentional preoperative warming increase the incidence of meeting SCIP criteria for temperature management (&gt; 36°C) within 15 minutes of arriving in the PACU?</w:t>
            </w:r>
            <w:r w:rsidR="00E32778">
              <w:rPr>
                <w:rFonts w:ascii="Arial" w:eastAsia="Times New Roman" w:hAnsi="Arial" w:cs="Arial"/>
                <w:color w:val="000000"/>
              </w:rPr>
              <w:t>”</w:t>
            </w:r>
          </w:p>
        </w:tc>
      </w:tr>
      <w:tr w:rsidR="00885F9B" w:rsidRPr="00B76022" w14:paraId="66699242" w14:textId="77777777" w:rsidTr="00885F9B">
        <w:trPr>
          <w:trHeight w:val="27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39CADA" w14:textId="77777777" w:rsidR="00885F9B" w:rsidRDefault="00885F9B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814AB" w14:textId="77777777" w:rsidR="00885F9B" w:rsidRDefault="00885F9B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DA72F" w14:textId="77777777" w:rsidR="00885F9B" w:rsidRDefault="00885F9B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37F5B" w14:textId="77777777" w:rsidR="00885F9B" w:rsidRDefault="00885F9B" w:rsidP="00885F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BEF95F8" w14:textId="77777777" w:rsidR="00B76022" w:rsidRPr="00B76022" w:rsidRDefault="00B76022" w:rsidP="00931D6A">
      <w:pPr>
        <w:pStyle w:val="NormalWeb"/>
        <w:spacing w:before="0" w:beforeAutospacing="0" w:after="0" w:afterAutospacing="0" w:line="264" w:lineRule="auto"/>
        <w:rPr>
          <w:rFonts w:ascii="Helvetica" w:hAnsi="Helvetica" w:cs="Helvetica"/>
          <w:color w:val="000000"/>
          <w:sz w:val="21"/>
          <w:szCs w:val="21"/>
        </w:rPr>
      </w:pPr>
    </w:p>
    <w:sectPr w:rsidR="00B76022" w:rsidRPr="00B76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D6A"/>
    <w:rsid w:val="000438AD"/>
    <w:rsid w:val="00073D77"/>
    <w:rsid w:val="000F0655"/>
    <w:rsid w:val="00124BC8"/>
    <w:rsid w:val="00174E33"/>
    <w:rsid w:val="001B7ECA"/>
    <w:rsid w:val="002F2185"/>
    <w:rsid w:val="003A0A27"/>
    <w:rsid w:val="003D407D"/>
    <w:rsid w:val="003E5BA4"/>
    <w:rsid w:val="00532469"/>
    <w:rsid w:val="00552FE6"/>
    <w:rsid w:val="0057583E"/>
    <w:rsid w:val="00582BD2"/>
    <w:rsid w:val="005D722A"/>
    <w:rsid w:val="006E180B"/>
    <w:rsid w:val="006E198B"/>
    <w:rsid w:val="00834F29"/>
    <w:rsid w:val="00885F9B"/>
    <w:rsid w:val="008B38C2"/>
    <w:rsid w:val="00931D6A"/>
    <w:rsid w:val="00981B0D"/>
    <w:rsid w:val="00A56D7F"/>
    <w:rsid w:val="00AA26A2"/>
    <w:rsid w:val="00AE6BE2"/>
    <w:rsid w:val="00B40C58"/>
    <w:rsid w:val="00B76022"/>
    <w:rsid w:val="00C80DFA"/>
    <w:rsid w:val="00CE7261"/>
    <w:rsid w:val="00D06EB1"/>
    <w:rsid w:val="00D3397A"/>
    <w:rsid w:val="00D90AB7"/>
    <w:rsid w:val="00D95431"/>
    <w:rsid w:val="00DB3CB9"/>
    <w:rsid w:val="00E262AF"/>
    <w:rsid w:val="00E32778"/>
    <w:rsid w:val="00E355E5"/>
    <w:rsid w:val="00E9637A"/>
    <w:rsid w:val="00FB11A3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94FA"/>
  <w15:chartTrackingRefBased/>
  <w15:docId w15:val="{BE3927BE-FF88-451D-9353-F0415949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1D6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931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BC20B790A854B933A8F011CA70834" ma:contentTypeVersion="12" ma:contentTypeDescription="Create a new document." ma:contentTypeScope="" ma:versionID="f3ebc63aebb21253ac587e2ddb12bb8d">
  <xsd:schema xmlns:xsd="http://www.w3.org/2001/XMLSchema" xmlns:xs="http://www.w3.org/2001/XMLSchema" xmlns:p="http://schemas.microsoft.com/office/2006/metadata/properties" xmlns:ns3="50b372b6-fc22-4ab2-adbc-2f3dd581e0f0" xmlns:ns4="e958bc72-3f02-4b62-ba50-69e4daa5b93c" targetNamespace="http://schemas.microsoft.com/office/2006/metadata/properties" ma:root="true" ma:fieldsID="70aa939497f4a65eb423d7223fdd8705" ns3:_="" ns4:_="">
    <xsd:import namespace="50b372b6-fc22-4ab2-adbc-2f3dd581e0f0"/>
    <xsd:import namespace="e958bc72-3f02-4b62-ba50-69e4daa5b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372b6-fc22-4ab2-adbc-2f3dd581e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8bc72-3f02-4b62-ba50-69e4daa5b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37A218-97FF-4D8B-9DBF-3B9AEAFB6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372b6-fc22-4ab2-adbc-2f3dd581e0f0"/>
    <ds:schemaRef ds:uri="e958bc72-3f02-4b62-ba50-69e4daa5b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2AB05-201B-4CE0-9AA8-073FAA95D96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0b372b6-fc22-4ab2-adbc-2f3dd581e0f0"/>
    <ds:schemaRef ds:uri="e958bc72-3f02-4b62-ba50-69e4daa5b93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17E294-D2B8-4F2A-8317-13F678FA8D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Merten</dc:creator>
  <cp:keywords/>
  <dc:description/>
  <cp:lastModifiedBy>Michele Merten</cp:lastModifiedBy>
  <cp:revision>11</cp:revision>
  <dcterms:created xsi:type="dcterms:W3CDTF">2020-02-15T21:00:00Z</dcterms:created>
  <dcterms:modified xsi:type="dcterms:W3CDTF">2020-02-26T01:07:00Z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0x0101008A1BC20B790A854B933A8F011CA70834</vt:lpwstr>
  </property>
</Properties>
</file>