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45A" w:rsidRPr="009F0D8F" w:rsidRDefault="009F0D8F">
      <w:pPr>
        <w:rPr>
          <w:b/>
        </w:rPr>
      </w:pPr>
      <w:r w:rsidRPr="009F0D8F">
        <w:rPr>
          <w:b/>
        </w:rPr>
        <w:t>How to add a New Assessment Method in TracDat</w:t>
      </w:r>
    </w:p>
    <w:p w:rsidR="009F0D8F" w:rsidRDefault="009F0D8F">
      <w:r>
        <w:t>In this example, I am using</w:t>
      </w:r>
      <w:r w:rsidR="005633BA">
        <w:t xml:space="preserve"> the Religious Studies unit, </w:t>
      </w:r>
      <w:r>
        <w:t xml:space="preserve">and will </w:t>
      </w:r>
      <w:r w:rsidR="005633BA">
        <w:t xml:space="preserve">show how to </w:t>
      </w:r>
      <w:r>
        <w:t xml:space="preserve">add a new Assessment Method to </w:t>
      </w:r>
      <w:r w:rsidR="005633BA">
        <w:br/>
      </w:r>
      <w:r>
        <w:t>Outcome # 3.1.</w:t>
      </w:r>
    </w:p>
    <w:p w:rsidR="009F0D8F" w:rsidRDefault="009F0D8F"/>
    <w:p w:rsidR="009F0D8F" w:rsidRDefault="009F0D8F" w:rsidP="009F0D8F">
      <w:pPr>
        <w:pStyle w:val="ListParagraph"/>
        <w:numPr>
          <w:ilvl w:val="0"/>
          <w:numId w:val="1"/>
        </w:numPr>
      </w:pPr>
      <w:r>
        <w:t xml:space="preserve">Login to TracDat and select the unit you wish to work in from the top menu </w:t>
      </w:r>
      <w:r>
        <w:br/>
        <w:t>(COAL: Religious Studies)</w:t>
      </w:r>
    </w:p>
    <w:p w:rsidR="009F0D8F" w:rsidRDefault="009F0D8F" w:rsidP="009F0D8F">
      <w:pPr>
        <w:pStyle w:val="ListParagraph"/>
      </w:pPr>
    </w:p>
    <w:p w:rsidR="009F0D8F" w:rsidRDefault="009F0D8F" w:rsidP="009F0D8F">
      <w:pPr>
        <w:pStyle w:val="ListParagraph"/>
      </w:pPr>
      <w:r>
        <w:rPr>
          <w:noProof/>
        </w:rPr>
        <w:drawing>
          <wp:inline distT="0" distB="0" distL="0" distR="0" wp14:anchorId="5CBB336B" wp14:editId="2361BA8E">
            <wp:extent cx="5943600" cy="640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D8F" w:rsidRDefault="009F0D8F" w:rsidP="009F0D8F">
      <w:pPr>
        <w:pStyle w:val="ListParagraph"/>
      </w:pPr>
    </w:p>
    <w:p w:rsidR="009F0D8F" w:rsidRDefault="009F0D8F" w:rsidP="009F0D8F">
      <w:pPr>
        <w:pStyle w:val="ListParagraph"/>
        <w:numPr>
          <w:ilvl w:val="0"/>
          <w:numId w:val="1"/>
        </w:numPr>
      </w:pPr>
      <w:r>
        <w:t>From the Home screen, a quick way to get to the right place, is to click on the Assessment Methods number (3), for Outcome 3.1: The Franciscan Tradition.</w:t>
      </w:r>
    </w:p>
    <w:p w:rsidR="009F0D8F" w:rsidRDefault="009F0D8F" w:rsidP="009F0D8F">
      <w:pPr>
        <w:pStyle w:val="ListParagraph"/>
      </w:pPr>
    </w:p>
    <w:p w:rsidR="009F0D8F" w:rsidRDefault="0067375C" w:rsidP="009F0D8F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4016045</wp:posOffset>
                </wp:positionH>
                <wp:positionV relativeFrom="paragraph">
                  <wp:posOffset>2863215</wp:posOffset>
                </wp:positionV>
                <wp:extent cx="438912" cy="395021"/>
                <wp:effectExtent l="0" t="0" r="18415" b="2413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912" cy="39502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989054" id="Oval 4" o:spid="_x0000_s1026" style="position:absolute;margin-left:316.2pt;margin-top:225.45pt;width:34.55pt;height:3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0358A062" wp14:editId="4C763477">
            <wp:extent cx="5943600" cy="39566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D8F" w:rsidRDefault="009F0D8F" w:rsidP="0067375C">
      <w:pPr>
        <w:pStyle w:val="ListParagraph"/>
      </w:pPr>
    </w:p>
    <w:p w:rsidR="0067375C" w:rsidRDefault="0067375C" w:rsidP="0067375C">
      <w:pPr>
        <w:pStyle w:val="ListParagraph"/>
      </w:pPr>
    </w:p>
    <w:p w:rsidR="0067375C" w:rsidRDefault="00AD5CF0" w:rsidP="007C76FB">
      <w:pPr>
        <w:pStyle w:val="ListParagraph"/>
        <w:numPr>
          <w:ilvl w:val="0"/>
          <w:numId w:val="1"/>
        </w:numPr>
      </w:pPr>
      <w:r>
        <w:t>A</w:t>
      </w:r>
      <w:r w:rsidR="0067375C">
        <w:t>) Another way to get to the right place, is to click on the ‘</w:t>
      </w:r>
      <w:r>
        <w:t xml:space="preserve">Assessment </w:t>
      </w:r>
      <w:r w:rsidR="0067375C">
        <w:t>Unit Planning’ tab from the Left-Hand Navigation pane.</w:t>
      </w:r>
      <w:r>
        <w:br/>
        <w:t>B</w:t>
      </w:r>
      <w:r w:rsidR="0067375C">
        <w:t xml:space="preserve">) Then click on the ‘Plan’ sub-tab </w:t>
      </w:r>
      <w:r w:rsidR="006229CF">
        <w:br/>
      </w:r>
      <w:r w:rsidR="006229CF">
        <w:br/>
      </w:r>
      <w:r w:rsidR="0067375C">
        <w:t>(see screen image</w:t>
      </w:r>
      <w:r>
        <w:t>s</w:t>
      </w:r>
      <w:r w:rsidR="0067375C">
        <w:t xml:space="preserve"> A and B below).</w:t>
      </w:r>
    </w:p>
    <w:p w:rsidR="006229CF" w:rsidRDefault="006229CF" w:rsidP="006229CF">
      <w:pPr>
        <w:ind w:left="360"/>
      </w:pPr>
      <w:bookmarkStart w:id="0" w:name="_GoBack"/>
      <w:bookmarkEnd w:id="0"/>
    </w:p>
    <w:p w:rsidR="0067375C" w:rsidRDefault="005C5BD5" w:rsidP="005C5BD5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1D2E57" wp14:editId="038784D8">
                <wp:simplePos x="0" y="0"/>
                <wp:positionH relativeFrom="column">
                  <wp:posOffset>5793991</wp:posOffset>
                </wp:positionH>
                <wp:positionV relativeFrom="paragraph">
                  <wp:posOffset>2032216</wp:posOffset>
                </wp:positionV>
                <wp:extent cx="301361" cy="258792"/>
                <wp:effectExtent l="0" t="0" r="22860" b="273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61" cy="2587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9CF" w:rsidRPr="00AD5CF0" w:rsidRDefault="006229CF" w:rsidP="006229C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D2E5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56.2pt;margin-top:160pt;width:23.75pt;height:2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" fillcolor="white [3201]" strokecolor="#ed7d31 [3205]" strokeweight="1pt">
                <v:textbox>
                  <w:txbxContent>
                    <w:p w:rsidR="006229CF" w:rsidRPr="00AD5CF0" w:rsidRDefault="006229CF" w:rsidP="006229CF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7C4089" wp14:editId="1EC4952C">
                <wp:simplePos x="0" y="0"/>
                <wp:positionH relativeFrom="column">
                  <wp:posOffset>1380166</wp:posOffset>
                </wp:positionH>
                <wp:positionV relativeFrom="paragraph">
                  <wp:posOffset>1509024</wp:posOffset>
                </wp:positionV>
                <wp:extent cx="301361" cy="258792"/>
                <wp:effectExtent l="0" t="0" r="22860" b="273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61" cy="2587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9CF" w:rsidRPr="00AD5CF0" w:rsidRDefault="006229CF" w:rsidP="006229C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C4089" id="Text Box 9" o:spid="_x0000_s1027" type="#_x0000_t202" style="position:absolute;left:0;text-align:left;margin-left:108.65pt;margin-top:118.8pt;width:23.75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" fillcolor="white [3201]" strokecolor="#ed7d31 [3205]" strokeweight="1pt">
                <v:textbox>
                  <w:txbxContent>
                    <w:p w:rsidR="006229CF" w:rsidRPr="00AD5CF0" w:rsidRDefault="006229CF" w:rsidP="006229CF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9D2F1E" wp14:editId="572542AD">
                <wp:simplePos x="0" y="0"/>
                <wp:positionH relativeFrom="column">
                  <wp:posOffset>224898</wp:posOffset>
                </wp:positionH>
                <wp:positionV relativeFrom="paragraph">
                  <wp:posOffset>1146810</wp:posOffset>
                </wp:positionV>
                <wp:extent cx="301361" cy="258792"/>
                <wp:effectExtent l="0" t="0" r="22860" b="273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61" cy="2587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CF0" w:rsidRPr="00AD5CF0" w:rsidRDefault="00AD5CF0" w:rsidP="00AD5CF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D2F1E" id="Text Box 8" o:spid="_x0000_s1028" type="#_x0000_t202" style="position:absolute;left:0;text-align:left;margin-left:17.7pt;margin-top:90.3pt;width:23.75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" fillcolor="white [3201]" strokecolor="#ed7d31 [3205]" strokeweight="1pt">
                <v:textbox>
                  <w:txbxContent>
                    <w:p w:rsidR="00AD5CF0" w:rsidRPr="00AD5CF0" w:rsidRDefault="00AD5CF0" w:rsidP="00AD5CF0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121273</wp:posOffset>
                </wp:positionH>
                <wp:positionV relativeFrom="paragraph">
                  <wp:posOffset>776234</wp:posOffset>
                </wp:positionV>
                <wp:extent cx="301361" cy="258792"/>
                <wp:effectExtent l="0" t="0" r="22860" b="273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61" cy="2587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CF0" w:rsidRPr="00AD5CF0" w:rsidRDefault="00AD5CF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AD5CF0">
                              <w:rPr>
                                <w:b/>
                                <w:color w:val="FF000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9.55pt;margin-top:61.1pt;width:23.7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" fillcolor="white [3201]" strokecolor="#ed7d31 [3205]" strokeweight="1pt">
                <v:textbox>
                  <w:txbxContent>
                    <w:p w:rsidR="00AD5CF0" w:rsidRPr="00AD5CF0" w:rsidRDefault="00AD5CF0">
                      <w:pPr>
                        <w:rPr>
                          <w:b/>
                          <w:color w:val="FF0000"/>
                        </w:rPr>
                      </w:pPr>
                      <w:r w:rsidRPr="00AD5CF0">
                        <w:rPr>
                          <w:b/>
                          <w:color w:val="FF000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67375C">
        <w:rPr>
          <w:noProof/>
        </w:rPr>
        <w:drawing>
          <wp:inline distT="0" distB="0" distL="0" distR="0" wp14:anchorId="305B2F11" wp14:editId="0451AEE0">
            <wp:extent cx="5943600" cy="323723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D8F" w:rsidRDefault="009F0D8F" w:rsidP="005C5BD5">
      <w:pPr>
        <w:pStyle w:val="NoSpacing"/>
      </w:pPr>
    </w:p>
    <w:p w:rsidR="0067375C" w:rsidRDefault="006229CF" w:rsidP="0067375C">
      <w:r>
        <w:tab/>
        <w:t>C) Then click the down-arrow to expand Outcome # 3.1: The Franciscan Tradition.</w:t>
      </w:r>
    </w:p>
    <w:p w:rsidR="006229CF" w:rsidRDefault="006229CF" w:rsidP="0067375C">
      <w:r>
        <w:tab/>
        <w:t>D) Click the Green Plus sign on the Assessment Methods title bar to create the new Assessment Method.</w:t>
      </w:r>
    </w:p>
    <w:p w:rsidR="006229CF" w:rsidRDefault="006229CF" w:rsidP="005C5BD5">
      <w:pPr>
        <w:pStyle w:val="ListParagraph"/>
        <w:numPr>
          <w:ilvl w:val="0"/>
          <w:numId w:val="1"/>
        </w:numPr>
      </w:pPr>
      <w:r>
        <w:t>The following screen should appear to fill in your Assessment Method information.</w:t>
      </w:r>
    </w:p>
    <w:p w:rsidR="006229CF" w:rsidRDefault="006229CF" w:rsidP="005C5BD5">
      <w:pPr>
        <w:jc w:val="center"/>
      </w:pPr>
      <w:r>
        <w:rPr>
          <w:noProof/>
        </w:rPr>
        <w:drawing>
          <wp:inline distT="0" distB="0" distL="0" distR="0" wp14:anchorId="54C7BF55" wp14:editId="09002BDA">
            <wp:extent cx="4157932" cy="2892458"/>
            <wp:effectExtent l="19050" t="19050" r="14605" b="222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63383" cy="289625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C5BD5" w:rsidRDefault="005C5BD5" w:rsidP="005C5BD5">
      <w:pPr>
        <w:pStyle w:val="ListParagraph"/>
        <w:numPr>
          <w:ilvl w:val="0"/>
          <w:numId w:val="1"/>
        </w:numPr>
      </w:pPr>
      <w:r>
        <w:t xml:space="preserve">Fill in the necessary information.  Notice the only required field is the *Assessment Method field, but often more information is better than not enough.  When done filling in the information, click </w:t>
      </w:r>
      <w:r w:rsidR="0034418C">
        <w:t>the y</w:t>
      </w:r>
      <w:r>
        <w:t>ello</w:t>
      </w:r>
      <w:r w:rsidR="005633BA">
        <w:t>w</w:t>
      </w:r>
      <w:r>
        <w:t xml:space="preserve"> </w:t>
      </w:r>
      <w:proofErr w:type="gramStart"/>
      <w:r w:rsidRPr="0034418C">
        <w:rPr>
          <w:b/>
        </w:rPr>
        <w:t>Save</w:t>
      </w:r>
      <w:proofErr w:type="gramEnd"/>
      <w:r w:rsidR="0034418C">
        <w:t xml:space="preserve"> button</w:t>
      </w:r>
      <w:r>
        <w:t xml:space="preserve"> and </w:t>
      </w:r>
      <w:r w:rsidR="0034418C">
        <w:t xml:space="preserve">then click </w:t>
      </w:r>
      <w:r w:rsidRPr="0034418C">
        <w:rPr>
          <w:b/>
        </w:rPr>
        <w:t>Return</w:t>
      </w:r>
      <w:r>
        <w:t xml:space="preserve"> to go back to the Assessment Unit Planning Area.</w:t>
      </w:r>
      <w:r w:rsidR="0034418C">
        <w:t xml:space="preserve">  (You can also click the yellow </w:t>
      </w:r>
      <w:r w:rsidR="0034418C" w:rsidRPr="0034418C">
        <w:rPr>
          <w:b/>
        </w:rPr>
        <w:t>down-arrow</w:t>
      </w:r>
      <w:r w:rsidR="0034418C">
        <w:t xml:space="preserve"> next to the Save button, to see the command </w:t>
      </w:r>
      <w:r w:rsidR="0034418C" w:rsidRPr="0034418C">
        <w:rPr>
          <w:b/>
        </w:rPr>
        <w:t>Save and Return</w:t>
      </w:r>
      <w:r w:rsidR="0034418C">
        <w:t>.)</w:t>
      </w:r>
    </w:p>
    <w:p w:rsidR="005C5BD5" w:rsidRDefault="005C5BD5" w:rsidP="005C5BD5">
      <w:pPr>
        <w:pStyle w:val="ListParagraph"/>
      </w:pPr>
    </w:p>
    <w:p w:rsidR="005C5BD5" w:rsidRDefault="005C5BD5" w:rsidP="005C5BD5">
      <w:pPr>
        <w:pStyle w:val="ListParagraph"/>
        <w:numPr>
          <w:ilvl w:val="0"/>
          <w:numId w:val="1"/>
        </w:numPr>
      </w:pPr>
      <w:r>
        <w:t>This new Assessment Method should now be ready to add a result to.</w:t>
      </w:r>
    </w:p>
    <w:p w:rsidR="005C5BD5" w:rsidRDefault="005C5BD5" w:rsidP="005C5BD5">
      <w:pPr>
        <w:pStyle w:val="ListParagraph"/>
      </w:pPr>
    </w:p>
    <w:p w:rsidR="005C5BD5" w:rsidRDefault="00BD1D60" w:rsidP="00BD1D60">
      <w:r>
        <w:t>If questions, feel free to contact the following Assessment &amp; Institutional Research team members</w:t>
      </w:r>
      <w:proofErr w:type="gramStart"/>
      <w:r>
        <w:t>:</w:t>
      </w:r>
      <w:proofErr w:type="gramEnd"/>
      <w:r>
        <w:br/>
        <w:t>Carol Geszvain, Ext 3485; Derek Klein, Ext 3486; or Naomi Stennes-Spidahl, Ext 3481.</w:t>
      </w:r>
    </w:p>
    <w:sectPr w:rsidR="005C5BD5" w:rsidSect="00BD1D60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FA1" w:rsidRDefault="00971FA1" w:rsidP="00971FA1">
      <w:pPr>
        <w:spacing w:after="0" w:line="240" w:lineRule="auto"/>
      </w:pPr>
      <w:r>
        <w:separator/>
      </w:r>
    </w:p>
  </w:endnote>
  <w:endnote w:type="continuationSeparator" w:id="0">
    <w:p w:rsidR="00971FA1" w:rsidRDefault="00971FA1" w:rsidP="00971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FA1" w:rsidRDefault="00971FA1" w:rsidP="00971FA1">
      <w:pPr>
        <w:spacing w:after="0" w:line="240" w:lineRule="auto"/>
      </w:pPr>
      <w:r>
        <w:separator/>
      </w:r>
    </w:p>
  </w:footnote>
  <w:footnote w:type="continuationSeparator" w:id="0">
    <w:p w:rsidR="00971FA1" w:rsidRDefault="00971FA1" w:rsidP="00971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705E0"/>
    <w:multiLevelType w:val="hybridMultilevel"/>
    <w:tmpl w:val="2034C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8F"/>
    <w:rsid w:val="000D045A"/>
    <w:rsid w:val="0034418C"/>
    <w:rsid w:val="005633BA"/>
    <w:rsid w:val="005C5BD5"/>
    <w:rsid w:val="006229CF"/>
    <w:rsid w:val="0067375C"/>
    <w:rsid w:val="00971FA1"/>
    <w:rsid w:val="009F0D8F"/>
    <w:rsid w:val="00AD5CF0"/>
    <w:rsid w:val="00BD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872110-8AAB-4E44-8743-5B112D2A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D8F"/>
    <w:pPr>
      <w:ind w:left="720"/>
      <w:contextualSpacing/>
    </w:pPr>
  </w:style>
  <w:style w:type="paragraph" w:styleId="NoSpacing">
    <w:name w:val="No Spacing"/>
    <w:uiPriority w:val="1"/>
    <w:qFormat/>
    <w:rsid w:val="005C5BD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1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FA1"/>
  </w:style>
  <w:style w:type="paragraph" w:styleId="Footer">
    <w:name w:val="footer"/>
    <w:basedOn w:val="Normal"/>
    <w:link w:val="FooterChar"/>
    <w:uiPriority w:val="99"/>
    <w:unhideWhenUsed/>
    <w:rsid w:val="00971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Viterbo University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 Geszvain</dc:creator>
  <cp:keywords/>
  <dc:description/>
  <cp:lastModifiedBy>Carol J Geszvain</cp:lastModifiedBy>
  <cp:revision>6</cp:revision>
  <dcterms:created xsi:type="dcterms:W3CDTF">2018-07-24T20:47:00Z</dcterms:created>
  <dcterms:modified xsi:type="dcterms:W3CDTF">2018-08-22T18:09:00Z</dcterms:modified>
</cp:coreProperties>
</file>